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735B" w14:textId="517EA194" w:rsidR="006B3B8B" w:rsidRPr="00F4214B" w:rsidRDefault="00276BFD" w:rsidP="006B3B8B">
      <w:pPr>
        <w:pStyle w:val="Heading1"/>
        <w:pBdr>
          <w:bottom w:val="double" w:sz="4" w:space="1" w:color="4F81BD" w:themeColor="accent1"/>
        </w:pBdr>
        <w:rPr>
          <w:rFonts w:ascii="Biome" w:hAnsi="Biome" w:cs="Biome"/>
        </w:rPr>
      </w:pPr>
      <w:r>
        <w:rPr>
          <w:rFonts w:ascii="Biome" w:hAnsi="Biome" w:cs="Biome"/>
          <w:noProof/>
        </w:rPr>
        <w:drawing>
          <wp:anchor distT="0" distB="0" distL="114300" distR="114300" simplePos="0" relativeHeight="251656192" behindDoc="1" locked="0" layoutInCell="1" allowOverlap="1" wp14:anchorId="5CAC0308" wp14:editId="071C832D">
            <wp:simplePos x="0" y="0"/>
            <wp:positionH relativeFrom="column">
              <wp:posOffset>-103595</wp:posOffset>
            </wp:positionH>
            <wp:positionV relativeFrom="paragraph">
              <wp:posOffset>-228782</wp:posOffset>
            </wp:positionV>
            <wp:extent cx="935990" cy="935990"/>
            <wp:effectExtent l="0" t="0" r="0" b="0"/>
            <wp:wrapThrough wrapText="bothSides">
              <wp:wrapPolygon edited="0">
                <wp:start x="9232" y="879"/>
                <wp:lineTo x="2638" y="8792"/>
                <wp:lineTo x="1758" y="10551"/>
                <wp:lineTo x="2638" y="12309"/>
                <wp:lineTo x="5715" y="15826"/>
                <wp:lineTo x="0" y="18464"/>
                <wp:lineTo x="0" y="20223"/>
                <wp:lineTo x="5715" y="21102"/>
                <wp:lineTo x="10551" y="21102"/>
                <wp:lineTo x="18024" y="20223"/>
                <wp:lineTo x="18904" y="19343"/>
                <wp:lineTo x="15387" y="15826"/>
                <wp:lineTo x="16266" y="15826"/>
                <wp:lineTo x="18904" y="10111"/>
                <wp:lineTo x="18464" y="8792"/>
                <wp:lineTo x="12309" y="879"/>
                <wp:lineTo x="9232" y="879"/>
              </wp:wrapPolygon>
            </wp:wrapThrough>
            <wp:docPr id="35604745" name="Picture 1" descr="A blue diamo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4745" name="Picture 1" descr="A blue diamond with white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B8B" w:rsidRPr="00F4214B">
        <w:rPr>
          <w:rFonts w:ascii="Biome" w:hAnsi="Biome" w:cs="Biome"/>
        </w:rPr>
        <w:t>RELY’ON LEARNING INSTITUTE</w:t>
      </w:r>
    </w:p>
    <w:p w14:paraId="21C0F852" w14:textId="184FD3F8" w:rsidR="006B3B8B" w:rsidRPr="006B3B8B" w:rsidRDefault="006B3B8B" w:rsidP="00276BFD">
      <w:pPr>
        <w:ind w:left="720"/>
        <w:jc w:val="both"/>
        <w:rPr>
          <w:color w:val="C00000"/>
        </w:rPr>
      </w:pPr>
      <w:r w:rsidRPr="006B3B8B">
        <w:rPr>
          <w:color w:val="C00000"/>
        </w:rPr>
        <w:t>COMPUTER SCHOOL</w:t>
      </w:r>
    </w:p>
    <w:p w14:paraId="5FE443DC" w14:textId="5B429463" w:rsidR="009B7D3A" w:rsidRPr="0094025E" w:rsidRDefault="00000000" w:rsidP="00563D67">
      <w:pPr>
        <w:pStyle w:val="Heading1"/>
        <w:jc w:val="center"/>
        <w:rPr>
          <w:rFonts w:ascii="Bahnschrift" w:hAnsi="Bahnschrift"/>
          <w:u w:val="single"/>
        </w:rPr>
      </w:pPr>
      <w:r w:rsidRPr="0094025E">
        <w:rPr>
          <w:rFonts w:ascii="Bahnschrift" w:hAnsi="Bahnschrift"/>
          <w:u w:val="single"/>
        </w:rPr>
        <w:t>Privacy Policy</w:t>
      </w:r>
    </w:p>
    <w:p w14:paraId="530C4109" w14:textId="6C7EAC29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 xml:space="preserve">Effective Date: </w:t>
      </w:r>
      <w:r w:rsidR="0094025E">
        <w:rPr>
          <w:rFonts w:ascii="Bahnschrift" w:hAnsi="Bahnschrift"/>
        </w:rPr>
        <w:t>November 1, 20025</w:t>
      </w:r>
    </w:p>
    <w:p w14:paraId="1827E89D" w14:textId="73ECEC52" w:rsidR="009B7D3A" w:rsidRPr="00F4214B" w:rsidRDefault="00000000">
      <w:pPr>
        <w:rPr>
          <w:rFonts w:ascii="Bahnschrift" w:hAnsi="Bahnschrift"/>
        </w:rPr>
      </w:pPr>
      <w:proofErr w:type="spellStart"/>
      <w:r w:rsidRPr="00F4214B">
        <w:rPr>
          <w:rFonts w:ascii="Bahnschrift" w:hAnsi="Bahnschrift"/>
        </w:rPr>
        <w:t>Relyon</w:t>
      </w:r>
      <w:proofErr w:type="spellEnd"/>
      <w:r w:rsidRPr="00F4214B">
        <w:rPr>
          <w:rFonts w:ascii="Bahnschrift" w:hAnsi="Bahnschrift"/>
        </w:rPr>
        <w:t xml:space="preserve"> Learning Institute (RLI) values your privacy. This policy explains how we collect, use, and protect your information when you visit our website or use our learning services.</w:t>
      </w:r>
    </w:p>
    <w:p w14:paraId="4E13898E" w14:textId="0BCCC20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1. Information We Collect</w:t>
      </w:r>
    </w:p>
    <w:p w14:paraId="5E90E11A" w14:textId="4885D664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We may collect:</w:t>
      </w:r>
      <w:r w:rsidRPr="00F4214B">
        <w:rPr>
          <w:rFonts w:ascii="Bahnschrift" w:hAnsi="Bahnschrift"/>
        </w:rPr>
        <w:br/>
        <w:t>- Personal details such as your name, email address, and contact number when you register, enroll, or contact us.</w:t>
      </w:r>
      <w:r w:rsidRPr="00F4214B">
        <w:rPr>
          <w:rFonts w:ascii="Bahnschrift" w:hAnsi="Bahnschrift"/>
        </w:rPr>
        <w:br/>
        <w:t>- Payment details when you purchase a course or service (processed securely through trusted third-party providers).</w:t>
      </w:r>
      <w:r w:rsidRPr="00F4214B">
        <w:rPr>
          <w:rFonts w:ascii="Bahnschrift" w:hAnsi="Bahnschrift"/>
        </w:rPr>
        <w:br/>
        <w:t>- Non-personal data like browser type, device, and usage patterns to help us improve our site experience.</w:t>
      </w:r>
    </w:p>
    <w:p w14:paraId="77189E73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2. How We Use Your Information</w:t>
      </w:r>
    </w:p>
    <w:p w14:paraId="06839339" w14:textId="77777777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We use your information to:</w:t>
      </w:r>
      <w:r w:rsidRPr="00F4214B">
        <w:rPr>
          <w:rFonts w:ascii="Bahnschrift" w:hAnsi="Bahnschrift"/>
        </w:rPr>
        <w:br/>
        <w:t>- Register you for courses or services.</w:t>
      </w:r>
      <w:r w:rsidRPr="00F4214B">
        <w:rPr>
          <w:rFonts w:ascii="Bahnschrift" w:hAnsi="Bahnschrift"/>
        </w:rPr>
        <w:br/>
        <w:t>- Process payments and send receipts.</w:t>
      </w:r>
      <w:r w:rsidRPr="00F4214B">
        <w:rPr>
          <w:rFonts w:ascii="Bahnschrift" w:hAnsi="Bahnschrift"/>
        </w:rPr>
        <w:br/>
        <w:t>- Communicate important updates, schedules, and learning materials.</w:t>
      </w:r>
      <w:r w:rsidRPr="00F4214B">
        <w:rPr>
          <w:rFonts w:ascii="Bahnschrift" w:hAnsi="Bahnschrift"/>
        </w:rPr>
        <w:br/>
        <w:t>- Improve our programs and website functionality.</w:t>
      </w:r>
    </w:p>
    <w:p w14:paraId="00B3A57D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3. Data Protection</w:t>
      </w:r>
    </w:p>
    <w:p w14:paraId="06E04D3C" w14:textId="77777777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We use secure systems and encrypted connections to protect your personal data. Only authorized staff and trusted service partners have access to it for operational purposes.</w:t>
      </w:r>
    </w:p>
    <w:p w14:paraId="65FF9957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4. Sharing of Information</w:t>
      </w:r>
    </w:p>
    <w:p w14:paraId="19AA79D5" w14:textId="77777777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We do not sell or trade your information. We may share limited data only with:</w:t>
      </w:r>
      <w:r w:rsidRPr="00F4214B">
        <w:rPr>
          <w:rFonts w:ascii="Bahnschrift" w:hAnsi="Bahnschrift"/>
        </w:rPr>
        <w:br/>
        <w:t>- Payment processors for billing purposes.</w:t>
      </w:r>
      <w:r w:rsidRPr="00F4214B">
        <w:rPr>
          <w:rFonts w:ascii="Bahnschrift" w:hAnsi="Bahnschrift"/>
        </w:rPr>
        <w:br/>
        <w:t>- Learning or email platforms used to deliver courses and updates.</w:t>
      </w:r>
      <w:r w:rsidRPr="00F4214B">
        <w:rPr>
          <w:rFonts w:ascii="Bahnschrift" w:hAnsi="Bahnschrift"/>
        </w:rPr>
        <w:br/>
        <w:t>- Legal authorities if required by law.</w:t>
      </w:r>
    </w:p>
    <w:p w14:paraId="3C10ACA8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5. Cookies</w:t>
      </w:r>
    </w:p>
    <w:p w14:paraId="66BC7F6C" w14:textId="77777777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Our website may use cookies to enhance your browsing experience. You can choose to disable cookies in your browser settings.</w:t>
      </w:r>
    </w:p>
    <w:p w14:paraId="68713CA1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lastRenderedPageBreak/>
        <w:t>6. Your Rights</w:t>
      </w:r>
    </w:p>
    <w:p w14:paraId="5B2FE9FE" w14:textId="28C0E48E" w:rsidR="009B7D3A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 xml:space="preserve">You can request access, correction, or deletion of your personal data by contacting us at </w:t>
      </w:r>
      <w:hyperlink r:id="rId9" w:history="1">
        <w:r w:rsidR="0094025E" w:rsidRPr="003E0284">
          <w:rPr>
            <w:rStyle w:val="Hyperlink"/>
            <w:rFonts w:ascii="Bahnschrift" w:hAnsi="Bahnschrift"/>
          </w:rPr>
          <w:t>info@relyonlearninginstitute.com</w:t>
        </w:r>
      </w:hyperlink>
    </w:p>
    <w:p w14:paraId="583098A1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7. Updates</w:t>
      </w:r>
    </w:p>
    <w:p w14:paraId="5B5C2CC8" w14:textId="77777777" w:rsidR="009B7D3A" w:rsidRPr="00F4214B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We may update this policy from time to time. The latest version will always be posted on this page with the updated date.</w:t>
      </w:r>
    </w:p>
    <w:p w14:paraId="7A2EDBC1" w14:textId="77777777" w:rsidR="009B7D3A" w:rsidRPr="00F4214B" w:rsidRDefault="00000000">
      <w:pPr>
        <w:pStyle w:val="Heading2"/>
        <w:rPr>
          <w:rFonts w:ascii="Bahnschrift" w:hAnsi="Bahnschrift"/>
        </w:rPr>
      </w:pPr>
      <w:r w:rsidRPr="00F4214B">
        <w:rPr>
          <w:rFonts w:ascii="Bahnschrift" w:hAnsi="Bahnschrift"/>
        </w:rPr>
        <w:t>Contact Us</w:t>
      </w:r>
    </w:p>
    <w:p w14:paraId="72B178EA" w14:textId="247B44EF" w:rsidR="009B7D3A" w:rsidRDefault="00000000">
      <w:pPr>
        <w:rPr>
          <w:rFonts w:ascii="Bahnschrift" w:hAnsi="Bahnschrift"/>
        </w:rPr>
      </w:pPr>
      <w:r w:rsidRPr="00F4214B">
        <w:rPr>
          <w:rFonts w:ascii="Bahnschrift" w:hAnsi="Bahnschrift"/>
        </w:rPr>
        <w:t>If you have any questions about this Privacy Policy, please contact us at:</w:t>
      </w:r>
      <w:r w:rsidRPr="00F4214B">
        <w:rPr>
          <w:rFonts w:ascii="Bahnschrift" w:hAnsi="Bahnschrift"/>
        </w:rPr>
        <w:br/>
        <w:t>Email: info@relyonlearninginstitute.com</w:t>
      </w:r>
      <w:r w:rsidRPr="00F4214B">
        <w:rPr>
          <w:rFonts w:ascii="Bahnschrift" w:hAnsi="Bahnschrift"/>
        </w:rPr>
        <w:br/>
        <w:t xml:space="preserve">Website: </w:t>
      </w:r>
      <w:hyperlink r:id="rId10" w:history="1">
        <w:r w:rsidR="00F4214B" w:rsidRPr="003E0284">
          <w:rPr>
            <w:rStyle w:val="Hyperlink"/>
            <w:rFonts w:ascii="Bahnschrift" w:hAnsi="Bahnschrift"/>
          </w:rPr>
          <w:t>www.relyonlearninginstitute.com</w:t>
        </w:r>
      </w:hyperlink>
    </w:p>
    <w:p w14:paraId="1C3BD6DD" w14:textId="77777777" w:rsidR="00F4214B" w:rsidRPr="00F4214B" w:rsidRDefault="00F4214B" w:rsidP="00F4214B">
      <w:pPr>
        <w:pBdr>
          <w:bottom w:val="double" w:sz="4" w:space="1" w:color="4F81BD" w:themeColor="accent1"/>
        </w:pBdr>
        <w:rPr>
          <w:rFonts w:ascii="Bahnschrift" w:hAnsi="Bahnschrift"/>
        </w:rPr>
      </w:pPr>
    </w:p>
    <w:sectPr w:rsidR="00F4214B" w:rsidRPr="00F4214B" w:rsidSect="0094025E">
      <w:footerReference w:type="default" r:id="rId11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11E3" w14:textId="77777777" w:rsidR="00E5574A" w:rsidRDefault="00E5574A" w:rsidP="0094025E">
      <w:pPr>
        <w:spacing w:after="0" w:line="240" w:lineRule="auto"/>
      </w:pPr>
      <w:r>
        <w:separator/>
      </w:r>
    </w:p>
  </w:endnote>
  <w:endnote w:type="continuationSeparator" w:id="0">
    <w:p w14:paraId="19DA9F12" w14:textId="77777777" w:rsidR="00E5574A" w:rsidRDefault="00E5574A" w:rsidP="009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1034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C7725" w14:textId="20D720B7" w:rsidR="0094025E" w:rsidRDefault="0094025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©</w:t>
        </w:r>
        <w:r>
          <w:rPr>
            <w:b/>
            <w:bCs/>
          </w:rPr>
          <w:t xml:space="preserve">| </w:t>
        </w:r>
        <w:r w:rsidRPr="006C476B">
          <w:rPr>
            <w:rFonts w:ascii="Tenorite" w:hAnsi="Tenorite" w:cs="Biome"/>
            <w:color w:val="7F7F7F" w:themeColor="background1" w:themeShade="7F"/>
            <w:spacing w:val="60"/>
          </w:rPr>
          <w:t>RelyonLearningInstitute.com</w:t>
        </w:r>
      </w:p>
    </w:sdtContent>
  </w:sdt>
  <w:p w14:paraId="0C2091C9" w14:textId="77777777" w:rsidR="0094025E" w:rsidRDefault="0094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E6F7" w14:textId="77777777" w:rsidR="00E5574A" w:rsidRDefault="00E5574A" w:rsidP="0094025E">
      <w:pPr>
        <w:spacing w:after="0" w:line="240" w:lineRule="auto"/>
      </w:pPr>
      <w:r>
        <w:separator/>
      </w:r>
    </w:p>
  </w:footnote>
  <w:footnote w:type="continuationSeparator" w:id="0">
    <w:p w14:paraId="46FC92EF" w14:textId="77777777" w:rsidR="00E5574A" w:rsidRDefault="00E5574A" w:rsidP="0094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173259">
    <w:abstractNumId w:val="8"/>
  </w:num>
  <w:num w:numId="2" w16cid:durableId="1585452758">
    <w:abstractNumId w:val="6"/>
  </w:num>
  <w:num w:numId="3" w16cid:durableId="1232472592">
    <w:abstractNumId w:val="5"/>
  </w:num>
  <w:num w:numId="4" w16cid:durableId="1036849686">
    <w:abstractNumId w:val="4"/>
  </w:num>
  <w:num w:numId="5" w16cid:durableId="253786131">
    <w:abstractNumId w:val="7"/>
  </w:num>
  <w:num w:numId="6" w16cid:durableId="1391345556">
    <w:abstractNumId w:val="3"/>
  </w:num>
  <w:num w:numId="7" w16cid:durableId="993484587">
    <w:abstractNumId w:val="2"/>
  </w:num>
  <w:num w:numId="8" w16cid:durableId="1160660414">
    <w:abstractNumId w:val="1"/>
  </w:num>
  <w:num w:numId="9" w16cid:durableId="89596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BFD"/>
    <w:rsid w:val="0029639D"/>
    <w:rsid w:val="00326F90"/>
    <w:rsid w:val="004F1081"/>
    <w:rsid w:val="00563D67"/>
    <w:rsid w:val="006B3B8B"/>
    <w:rsid w:val="006C476B"/>
    <w:rsid w:val="0094025E"/>
    <w:rsid w:val="009B7D3A"/>
    <w:rsid w:val="00AA1D8D"/>
    <w:rsid w:val="00B47730"/>
    <w:rsid w:val="00CB0664"/>
    <w:rsid w:val="00E5574A"/>
    <w:rsid w:val="00F421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F611C"/>
  <w14:defaultImageDpi w14:val="300"/>
  <w15:docId w15:val="{F8E19D14-6E70-4AFF-9BBD-2349A9FC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42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lyonlearninginstitu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lyonlearning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1726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W</cp:lastModifiedBy>
  <cp:revision>6</cp:revision>
  <dcterms:created xsi:type="dcterms:W3CDTF">2013-12-23T23:15:00Z</dcterms:created>
  <dcterms:modified xsi:type="dcterms:W3CDTF">2025-10-27T03:25:00Z</dcterms:modified>
  <cp:category/>
</cp:coreProperties>
</file>